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E6" w:rsidRPr="008D79BC" w:rsidRDefault="003B52E4" w:rsidP="008D79BC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rPr>
          <w:color w:val="000000"/>
        </w:rPr>
      </w:pPr>
      <w:r>
        <w:rPr>
          <w:color w:val="000000"/>
        </w:rPr>
        <w:t>Hi, I totally agree with you, m</w:t>
      </w:r>
      <w:r w:rsidR="00C8282A" w:rsidRPr="008D79BC">
        <w:rPr>
          <w:color w:val="000000"/>
        </w:rPr>
        <w:t>any of the visually impaired students will require assistive technology</w:t>
      </w:r>
      <w:r w:rsidR="00C43E95" w:rsidRPr="008D79BC">
        <w:rPr>
          <w:color w:val="000000"/>
        </w:rPr>
        <w:t xml:space="preserve"> and accommodation</w:t>
      </w:r>
      <w:r w:rsidR="00C8282A" w:rsidRPr="008D79BC">
        <w:rPr>
          <w:color w:val="000000"/>
        </w:rPr>
        <w:t xml:space="preserve"> to enable them </w:t>
      </w:r>
      <w:r w:rsidR="003161A0" w:rsidRPr="008D79BC">
        <w:rPr>
          <w:color w:val="000000"/>
        </w:rPr>
        <w:t>access both print and electronic forms</w:t>
      </w:r>
      <w:r>
        <w:rPr>
          <w:color w:val="222222"/>
          <w:shd w:val="clear" w:color="auto" w:fill="FFFFFF"/>
        </w:rPr>
        <w:t xml:space="preserve">. </w:t>
      </w:r>
      <w:r w:rsidR="00C36E3C" w:rsidRPr="008D79BC">
        <w:rPr>
          <w:color w:val="000000"/>
        </w:rPr>
        <w:t xml:space="preserve">Hands </w:t>
      </w:r>
      <w:r w:rsidR="001928DD" w:rsidRPr="008D79BC">
        <w:rPr>
          <w:color w:val="000000"/>
        </w:rPr>
        <w:t>on experiences</w:t>
      </w:r>
      <w:r w:rsidR="00C36E3C" w:rsidRPr="008D79BC">
        <w:rPr>
          <w:color w:val="000000"/>
        </w:rPr>
        <w:t xml:space="preserve"> to visually</w:t>
      </w:r>
      <w:r w:rsidR="001928DD" w:rsidRPr="008D79BC">
        <w:rPr>
          <w:color w:val="000000"/>
        </w:rPr>
        <w:t xml:space="preserve"> impaired </w:t>
      </w:r>
      <w:r>
        <w:rPr>
          <w:color w:val="000000"/>
        </w:rPr>
        <w:t>students play</w:t>
      </w:r>
      <w:r w:rsidR="001928DD" w:rsidRPr="008D79BC">
        <w:rPr>
          <w:color w:val="000000"/>
        </w:rPr>
        <w:t xml:space="preserve"> a crucial role, the teacher can use real life examples of either pictures or the real objects during instructions</w:t>
      </w:r>
      <w:r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(ARE, </w:t>
      </w:r>
      <w:r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2005). </w:t>
      </w:r>
      <w:r w:rsidR="00A27424" w:rsidRPr="008D79BC">
        <w:rPr>
          <w:color w:val="000000"/>
        </w:rPr>
        <w:t xml:space="preserve"> A good example is by providing real coins in cases where pictures of coins are illustrated i</w:t>
      </w:r>
      <w:bookmarkStart w:id="0" w:name="_GoBack"/>
      <w:bookmarkEnd w:id="0"/>
      <w:r w:rsidR="00A27424" w:rsidRPr="008D79BC">
        <w:rPr>
          <w:color w:val="000000"/>
        </w:rPr>
        <w:t xml:space="preserve">n the book. </w:t>
      </w:r>
      <w:r w:rsidR="00B64CD9" w:rsidRPr="008D79BC">
        <w:rPr>
          <w:color w:val="000000"/>
        </w:rPr>
        <w:t>Some students might greatly benefit as a result of additional lighting purposely for literacy tasks while others tend to be very sensitive to light and as such they might require reduced lighting.</w:t>
      </w:r>
      <w:r w:rsidR="00B64CD9">
        <w:rPr>
          <w:color w:val="000000"/>
        </w:rPr>
        <w:t xml:space="preserve"> A</w:t>
      </w:r>
      <w:r w:rsidR="00B64CD9" w:rsidRPr="008D79BC">
        <w:rPr>
          <w:color w:val="000000"/>
        </w:rPr>
        <w:t xml:space="preserve"> large print calculator with large numbers on its keys might be helpful to provide necessary access to students that have low vision</w:t>
      </w:r>
      <w:r w:rsidR="00B64CD9">
        <w:rPr>
          <w:color w:val="000000"/>
        </w:rPr>
        <w:t xml:space="preserve">. </w:t>
      </w:r>
      <w:r w:rsidR="00A27424" w:rsidRPr="008D79BC">
        <w:rPr>
          <w:color w:val="000000"/>
        </w:rPr>
        <w:t>Some other modifications include use of</w:t>
      </w:r>
      <w:r w:rsidR="00A15BF1" w:rsidRPr="008D79BC">
        <w:rPr>
          <w:color w:val="000000"/>
        </w:rPr>
        <w:t xml:space="preserve"> braille, tactile graphics as well as audiotape materia</w:t>
      </w:r>
      <w:r w:rsidR="00175917">
        <w:rPr>
          <w:color w:val="000000"/>
        </w:rPr>
        <w:t>ls</w:t>
      </w:r>
      <w:r w:rsidR="008206BA" w:rsidRPr="008D79BC">
        <w:rPr>
          <w:color w:val="000000"/>
        </w:rPr>
        <w:t xml:space="preserve">. </w:t>
      </w:r>
      <w:r w:rsidR="003841A1" w:rsidRPr="008D79BC">
        <w:rPr>
          <w:color w:val="000000"/>
        </w:rPr>
        <w:t>Extra time has to be created for child because a visually impaired child tends to have a</w:t>
      </w:r>
      <w:r w:rsidR="00B64CD9">
        <w:rPr>
          <w:color w:val="000000"/>
        </w:rPr>
        <w:t xml:space="preserve"> slow reading and writing speed</w:t>
      </w:r>
      <w:r w:rsidR="0051232C" w:rsidRPr="008D79BC">
        <w:rPr>
          <w:color w:val="000000"/>
        </w:rPr>
        <w:t xml:space="preserve">. </w:t>
      </w:r>
      <w:r w:rsidR="00B64CD9">
        <w:rPr>
          <w:color w:val="000000"/>
        </w:rPr>
        <w:t xml:space="preserve">When such are applied, students with visual impairment can get achieve much in their learning just like the normal sighted students.  </w:t>
      </w:r>
    </w:p>
    <w:p w:rsidR="003B52E4" w:rsidRPr="003B52E4" w:rsidRDefault="00CB14E6" w:rsidP="003B52E4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</w:pPr>
      <w:r w:rsidRPr="003B52E4">
        <w:rPr>
          <w:color w:val="000000"/>
          <w:highlight w:val="yellow"/>
        </w:rPr>
        <w:t>Outside reference</w:t>
      </w:r>
      <w:r w:rsidRPr="003B52E4">
        <w:rPr>
          <w:color w:val="222222"/>
          <w:highlight w:val="yellow"/>
          <w:shd w:val="clear" w:color="auto" w:fill="FFFFFF"/>
        </w:rPr>
        <w:t xml:space="preserve"> </w:t>
      </w:r>
      <w:r w:rsidR="003B52E4"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ARE, W. T. A. (2005). Special education: Contemporary perspectives for school professionals.</w:t>
      </w:r>
      <w:r w:rsidR="003B52E4"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 Retrieved from </w:t>
      </w:r>
      <w:hyperlink r:id="rId5" w:history="1">
        <w:r w:rsidR="003B52E4" w:rsidRPr="003B52E4">
          <w:rPr>
            <w:rStyle w:val="Hyperlink"/>
            <w:rFonts w:ascii="Arial" w:hAnsi="Arial" w:cs="Arial"/>
            <w:sz w:val="20"/>
            <w:szCs w:val="20"/>
            <w:highlight w:val="yellow"/>
            <w:shd w:val="clear" w:color="auto" w:fill="FFFFFF"/>
          </w:rPr>
          <w:t>http://ablongman.com/html/</w:t>
        </w:r>
      </w:hyperlink>
      <w:r w:rsidR="003B52E4"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Productinfo/friend2e_MLS/Friend2e_</w:t>
      </w:r>
    </w:p>
    <w:p w:rsidR="00CB14E6" w:rsidRPr="008D79BC" w:rsidRDefault="003B52E4" w:rsidP="003B52E4">
      <w:pPr>
        <w:pStyle w:val="NormalWeb"/>
        <w:shd w:val="clear" w:color="auto" w:fill="FFFFFF"/>
        <w:spacing w:before="0" w:beforeAutospacing="0" w:after="300" w:afterAutospacing="0" w:line="480" w:lineRule="auto"/>
        <w:rPr>
          <w:color w:val="000000"/>
        </w:rPr>
      </w:pPr>
      <w:r w:rsidRPr="003B52E4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MLSIntegration.pdf</w:t>
      </w:r>
    </w:p>
    <w:p w:rsidR="00D650A3" w:rsidRPr="008D79BC" w:rsidRDefault="00D650A3" w:rsidP="008D7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50A3" w:rsidRPr="008D7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EE"/>
    <w:rsid w:val="00003B03"/>
    <w:rsid w:val="00054AB0"/>
    <w:rsid w:val="00175917"/>
    <w:rsid w:val="001928DD"/>
    <w:rsid w:val="001B38EA"/>
    <w:rsid w:val="00246A00"/>
    <w:rsid w:val="003161A0"/>
    <w:rsid w:val="003251E0"/>
    <w:rsid w:val="00376D61"/>
    <w:rsid w:val="003841A1"/>
    <w:rsid w:val="003B52E4"/>
    <w:rsid w:val="00477420"/>
    <w:rsid w:val="0051232C"/>
    <w:rsid w:val="00586D90"/>
    <w:rsid w:val="005A6DFE"/>
    <w:rsid w:val="00654334"/>
    <w:rsid w:val="006F3999"/>
    <w:rsid w:val="007301E9"/>
    <w:rsid w:val="007D5B7F"/>
    <w:rsid w:val="008206BA"/>
    <w:rsid w:val="00852AF0"/>
    <w:rsid w:val="008A5035"/>
    <w:rsid w:val="008D79BC"/>
    <w:rsid w:val="00A15BF1"/>
    <w:rsid w:val="00A27424"/>
    <w:rsid w:val="00B64CD9"/>
    <w:rsid w:val="00B87125"/>
    <w:rsid w:val="00BD5101"/>
    <w:rsid w:val="00C0687D"/>
    <w:rsid w:val="00C36E3C"/>
    <w:rsid w:val="00C43E95"/>
    <w:rsid w:val="00C8282A"/>
    <w:rsid w:val="00CB14E6"/>
    <w:rsid w:val="00CB3045"/>
    <w:rsid w:val="00D52B1E"/>
    <w:rsid w:val="00D650A3"/>
    <w:rsid w:val="00F6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623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623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13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25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4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4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84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7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6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8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0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0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94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4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blongman.com/htm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2</cp:revision>
  <dcterms:created xsi:type="dcterms:W3CDTF">2018-11-07T02:57:00Z</dcterms:created>
  <dcterms:modified xsi:type="dcterms:W3CDTF">2018-11-07T02:57:00Z</dcterms:modified>
</cp:coreProperties>
</file>